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AE" w:rsidRPr="007743AE" w:rsidRDefault="007743AE" w:rsidP="007743AE">
      <w:pPr>
        <w:pStyle w:val="a4"/>
        <w:ind w:left="9912"/>
        <w:jc w:val="center"/>
        <w:rPr>
          <w:rFonts w:ascii="Times New Roman" w:hAnsi="Times New Roman" w:cs="Times New Roman"/>
          <w:sz w:val="24"/>
        </w:rPr>
      </w:pPr>
      <w:r w:rsidRPr="007743AE">
        <w:rPr>
          <w:rFonts w:ascii="Times New Roman" w:hAnsi="Times New Roman" w:cs="Times New Roman"/>
          <w:sz w:val="24"/>
        </w:rPr>
        <w:t>Утвержден</w:t>
      </w:r>
    </w:p>
    <w:p w:rsidR="007743AE" w:rsidRPr="007743AE" w:rsidRDefault="007743AE" w:rsidP="007743AE">
      <w:pPr>
        <w:pStyle w:val="a4"/>
        <w:ind w:left="9912"/>
        <w:jc w:val="center"/>
        <w:rPr>
          <w:rFonts w:ascii="Times New Roman" w:hAnsi="Times New Roman" w:cs="Times New Roman"/>
          <w:sz w:val="24"/>
        </w:rPr>
      </w:pPr>
      <w:r w:rsidRPr="007743AE">
        <w:rPr>
          <w:rFonts w:ascii="Times New Roman" w:hAnsi="Times New Roman" w:cs="Times New Roman"/>
          <w:sz w:val="24"/>
        </w:rPr>
        <w:t>приказом управления образования</w:t>
      </w:r>
    </w:p>
    <w:p w:rsidR="00112699" w:rsidRDefault="004C52C9" w:rsidP="007743AE">
      <w:pPr>
        <w:pStyle w:val="a4"/>
        <w:ind w:left="991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19.03.2024</w:t>
      </w:r>
      <w:r w:rsidR="00C25024">
        <w:rPr>
          <w:rFonts w:ascii="Times New Roman" w:hAnsi="Times New Roman" w:cs="Times New Roman"/>
          <w:sz w:val="24"/>
        </w:rPr>
        <w:t xml:space="preserve"> </w:t>
      </w:r>
      <w:r w:rsidR="007743AE" w:rsidRPr="007743A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86</w:t>
      </w:r>
      <w:bookmarkStart w:id="0" w:name="_GoBack"/>
      <w:bookmarkEnd w:id="0"/>
    </w:p>
    <w:p w:rsidR="007743AE" w:rsidRDefault="007743AE" w:rsidP="007743AE">
      <w:pPr>
        <w:pStyle w:val="a4"/>
        <w:rPr>
          <w:rFonts w:ascii="Times New Roman" w:hAnsi="Times New Roman" w:cs="Times New Roman"/>
          <w:sz w:val="24"/>
        </w:rPr>
      </w:pPr>
    </w:p>
    <w:p w:rsidR="007743AE" w:rsidRPr="007743AE" w:rsidRDefault="007743AE" w:rsidP="007743AE">
      <w:pPr>
        <w:pStyle w:val="a4"/>
        <w:jc w:val="center"/>
        <w:rPr>
          <w:rFonts w:ascii="Times New Roman" w:hAnsi="Times New Roman" w:cs="Times New Roman"/>
          <w:b/>
          <w:i/>
          <w:sz w:val="28"/>
        </w:rPr>
      </w:pPr>
      <w:r w:rsidRPr="007743AE">
        <w:rPr>
          <w:rFonts w:ascii="Times New Roman" w:hAnsi="Times New Roman" w:cs="Times New Roman"/>
          <w:b/>
          <w:i/>
          <w:sz w:val="28"/>
        </w:rPr>
        <w:t xml:space="preserve">План организационных мероприятий по профилактике </w:t>
      </w:r>
      <w:r w:rsidR="002E4D2D">
        <w:rPr>
          <w:rFonts w:ascii="Times New Roman" w:hAnsi="Times New Roman" w:cs="Times New Roman"/>
          <w:b/>
          <w:i/>
          <w:sz w:val="28"/>
        </w:rPr>
        <w:t>деструктивного поведения</w:t>
      </w:r>
      <w:r w:rsidRPr="007743AE">
        <w:rPr>
          <w:rFonts w:ascii="Times New Roman" w:hAnsi="Times New Roman" w:cs="Times New Roman"/>
          <w:b/>
          <w:i/>
          <w:sz w:val="28"/>
        </w:rPr>
        <w:t xml:space="preserve"> несовершеннолетних в муниципальных образовательных организациях Березовского городского округа на </w:t>
      </w:r>
      <w:r w:rsidR="006A48C1">
        <w:rPr>
          <w:rFonts w:ascii="Times New Roman" w:hAnsi="Times New Roman" w:cs="Times New Roman"/>
          <w:b/>
          <w:i/>
          <w:sz w:val="28"/>
        </w:rPr>
        <w:t>2024-2025</w:t>
      </w:r>
      <w:r w:rsidRPr="007743AE">
        <w:rPr>
          <w:rFonts w:ascii="Times New Roman" w:hAnsi="Times New Roman" w:cs="Times New Roman"/>
          <w:b/>
          <w:i/>
          <w:sz w:val="28"/>
        </w:rPr>
        <w:t xml:space="preserve"> годы</w:t>
      </w:r>
    </w:p>
    <w:p w:rsidR="007743AE" w:rsidRDefault="007743AE" w:rsidP="007743AE">
      <w:pPr>
        <w:pStyle w:val="a4"/>
        <w:rPr>
          <w:rFonts w:ascii="Times New Roman" w:hAnsi="Times New Roman" w:cs="Times New Roman"/>
          <w:sz w:val="28"/>
        </w:rPr>
      </w:pPr>
    </w:p>
    <w:tbl>
      <w:tblPr>
        <w:tblStyle w:val="a5"/>
        <w:tblW w:w="15075" w:type="dxa"/>
        <w:tblLayout w:type="fixed"/>
        <w:tblLook w:val="04A0" w:firstRow="1" w:lastRow="0" w:firstColumn="1" w:lastColumn="0" w:noHBand="0" w:noVBand="1"/>
      </w:tblPr>
      <w:tblGrid>
        <w:gridCol w:w="706"/>
        <w:gridCol w:w="5214"/>
        <w:gridCol w:w="1995"/>
        <w:gridCol w:w="2268"/>
        <w:gridCol w:w="3544"/>
        <w:gridCol w:w="1348"/>
      </w:tblGrid>
      <w:tr w:rsidR="006163F5" w:rsidTr="00647AA3">
        <w:tc>
          <w:tcPr>
            <w:tcW w:w="706" w:type="dxa"/>
          </w:tcPr>
          <w:p w:rsidR="007743AE" w:rsidRDefault="007743AE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пп</w:t>
            </w:r>
            <w:proofErr w:type="spellEnd"/>
          </w:p>
        </w:tc>
        <w:tc>
          <w:tcPr>
            <w:tcW w:w="5214" w:type="dxa"/>
          </w:tcPr>
          <w:p w:rsidR="007743AE" w:rsidRDefault="007743AE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</w:t>
            </w:r>
          </w:p>
        </w:tc>
        <w:tc>
          <w:tcPr>
            <w:tcW w:w="1995" w:type="dxa"/>
          </w:tcPr>
          <w:p w:rsidR="007743AE" w:rsidRDefault="007743AE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2268" w:type="dxa"/>
          </w:tcPr>
          <w:p w:rsidR="007743AE" w:rsidRDefault="007743AE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исполнители</w:t>
            </w:r>
          </w:p>
        </w:tc>
        <w:tc>
          <w:tcPr>
            <w:tcW w:w="3544" w:type="dxa"/>
          </w:tcPr>
          <w:p w:rsidR="007743AE" w:rsidRDefault="007743AE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Ожидаемый результат</w:t>
            </w:r>
          </w:p>
        </w:tc>
        <w:tc>
          <w:tcPr>
            <w:tcW w:w="1348" w:type="dxa"/>
          </w:tcPr>
          <w:p w:rsidR="007743AE" w:rsidRDefault="007743AE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Отметка о выполнении</w:t>
            </w:r>
          </w:p>
        </w:tc>
      </w:tr>
      <w:tr w:rsidR="00670B28" w:rsidRPr="002E4D2D" w:rsidTr="00647AA3">
        <w:tc>
          <w:tcPr>
            <w:tcW w:w="706" w:type="dxa"/>
          </w:tcPr>
          <w:p w:rsidR="00670B28" w:rsidRPr="002E4D2D" w:rsidRDefault="00670B28" w:rsidP="007743AE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2E4D2D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4369" w:type="dxa"/>
            <w:gridSpan w:val="5"/>
          </w:tcPr>
          <w:p w:rsidR="00670B28" w:rsidRPr="002E4D2D" w:rsidRDefault="00670B28" w:rsidP="007743AE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2E4D2D">
              <w:rPr>
                <w:rFonts w:ascii="Times New Roman" w:hAnsi="Times New Roman" w:cs="Times New Roman"/>
                <w:b/>
                <w:sz w:val="28"/>
              </w:rPr>
              <w:t>Организационные мероприятия</w:t>
            </w:r>
          </w:p>
        </w:tc>
      </w:tr>
      <w:tr w:rsidR="006163F5" w:rsidTr="00647AA3">
        <w:tc>
          <w:tcPr>
            <w:tcW w:w="706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</w:t>
            </w:r>
          </w:p>
        </w:tc>
        <w:tc>
          <w:tcPr>
            <w:tcW w:w="5214" w:type="dxa"/>
          </w:tcPr>
          <w:p w:rsidR="007743AE" w:rsidRDefault="00467B57" w:rsidP="00670B2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Разработка и утверждение планов проведения профилактических мероприятий, операций, реализации проектов, межведомственных планов </w:t>
            </w:r>
            <w:r w:rsidR="00670B28">
              <w:rPr>
                <w:rFonts w:ascii="Times New Roman" w:hAnsi="Times New Roman" w:cs="Times New Roman"/>
                <w:sz w:val="28"/>
              </w:rPr>
              <w:t>взаимодействия</w:t>
            </w:r>
          </w:p>
        </w:tc>
        <w:tc>
          <w:tcPr>
            <w:tcW w:w="1995" w:type="dxa"/>
          </w:tcPr>
          <w:p w:rsidR="007743AE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 БГО</w:t>
            </w:r>
          </w:p>
        </w:tc>
        <w:tc>
          <w:tcPr>
            <w:tcW w:w="3544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системной профилактической работы с несовершеннолетними</w:t>
            </w:r>
          </w:p>
        </w:tc>
        <w:tc>
          <w:tcPr>
            <w:tcW w:w="1348" w:type="dxa"/>
          </w:tcPr>
          <w:p w:rsidR="007743AE" w:rsidRDefault="007743AE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63F5" w:rsidTr="00647AA3">
        <w:tc>
          <w:tcPr>
            <w:tcW w:w="706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</w:t>
            </w:r>
          </w:p>
        </w:tc>
        <w:tc>
          <w:tcPr>
            <w:tcW w:w="5214" w:type="dxa"/>
          </w:tcPr>
          <w:p w:rsidR="007743AE" w:rsidRDefault="00467B57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деятельности </w:t>
            </w:r>
            <w:r w:rsidR="006A48C1">
              <w:rPr>
                <w:rFonts w:ascii="Times New Roman" w:hAnsi="Times New Roman" w:cs="Times New Roman"/>
                <w:sz w:val="28"/>
              </w:rPr>
              <w:t xml:space="preserve">муниципального ресурсного центра по организации психолого-педагогического сопровождения образовательного процесса на базе БМАДОУ «Детский сад № 50»  </w:t>
            </w:r>
          </w:p>
        </w:tc>
        <w:tc>
          <w:tcPr>
            <w:tcW w:w="1995" w:type="dxa"/>
          </w:tcPr>
          <w:p w:rsidR="007743AE" w:rsidRPr="00467B57" w:rsidRDefault="006A48C1" w:rsidP="00467B57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</w:t>
            </w:r>
          </w:p>
        </w:tc>
        <w:tc>
          <w:tcPr>
            <w:tcW w:w="3544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методической помощи педагогическим работникам в сфере профилактики</w:t>
            </w:r>
          </w:p>
        </w:tc>
        <w:tc>
          <w:tcPr>
            <w:tcW w:w="1348" w:type="dxa"/>
          </w:tcPr>
          <w:p w:rsidR="007743AE" w:rsidRDefault="007743AE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63F5" w:rsidTr="00647AA3">
        <w:tc>
          <w:tcPr>
            <w:tcW w:w="706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1.3.</w:t>
            </w:r>
          </w:p>
        </w:tc>
        <w:tc>
          <w:tcPr>
            <w:tcW w:w="5214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деятельности муниципального методического совета педагогов-психологов</w:t>
            </w:r>
          </w:p>
        </w:tc>
        <w:tc>
          <w:tcPr>
            <w:tcW w:w="1995" w:type="dxa"/>
          </w:tcPr>
          <w:p w:rsidR="007743AE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</w:t>
            </w:r>
          </w:p>
        </w:tc>
        <w:tc>
          <w:tcPr>
            <w:tcW w:w="3544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методической помощи психолого-педагогического сопровождения образовательного процесса</w:t>
            </w:r>
          </w:p>
        </w:tc>
        <w:tc>
          <w:tcPr>
            <w:tcW w:w="1348" w:type="dxa"/>
          </w:tcPr>
          <w:p w:rsidR="007743AE" w:rsidRDefault="007743AE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63F5" w:rsidTr="00647AA3">
        <w:tc>
          <w:tcPr>
            <w:tcW w:w="706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1.4.</w:t>
            </w:r>
          </w:p>
        </w:tc>
        <w:tc>
          <w:tcPr>
            <w:tcW w:w="5214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</w:t>
            </w:r>
            <w:r w:rsidR="00670B28">
              <w:rPr>
                <w:rFonts w:ascii="Times New Roman" w:hAnsi="Times New Roman" w:cs="Times New Roman"/>
                <w:sz w:val="28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8"/>
              </w:rPr>
              <w:t xml:space="preserve">Совета профилактики </w:t>
            </w:r>
          </w:p>
        </w:tc>
        <w:tc>
          <w:tcPr>
            <w:tcW w:w="1995" w:type="dxa"/>
          </w:tcPr>
          <w:p w:rsidR="007743AE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</w:t>
            </w:r>
          </w:p>
        </w:tc>
        <w:tc>
          <w:tcPr>
            <w:tcW w:w="3544" w:type="dxa"/>
          </w:tcPr>
          <w:p w:rsidR="007743AE" w:rsidRDefault="00467B5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координация деятельности ОО в сфере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профилактики</w:t>
            </w:r>
          </w:p>
        </w:tc>
        <w:tc>
          <w:tcPr>
            <w:tcW w:w="1348" w:type="dxa"/>
          </w:tcPr>
          <w:p w:rsidR="007743AE" w:rsidRDefault="007743AE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0B28" w:rsidTr="00647AA3">
        <w:tc>
          <w:tcPr>
            <w:tcW w:w="706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1.5</w:t>
            </w:r>
          </w:p>
        </w:tc>
        <w:tc>
          <w:tcPr>
            <w:tcW w:w="5214" w:type="dxa"/>
          </w:tcPr>
          <w:p w:rsidR="00670B28" w:rsidRDefault="00670B28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</w:t>
            </w:r>
            <w:r w:rsidR="006A48C1">
              <w:rPr>
                <w:rFonts w:ascii="Times New Roman" w:hAnsi="Times New Roman" w:cs="Times New Roman"/>
                <w:sz w:val="28"/>
              </w:rPr>
              <w:t>и проведение  мероприятий</w:t>
            </w:r>
            <w:r>
              <w:rPr>
                <w:rFonts w:ascii="Times New Roman" w:hAnsi="Times New Roman" w:cs="Times New Roman"/>
                <w:sz w:val="28"/>
              </w:rPr>
              <w:t xml:space="preserve"> по профилактике, организованные администрацией Березовского городского округа (муниципальная комиссия по профилактике правонарушений, ТКДН и ЗП, муниципальная комиссия по профилактике экстремизма, муниципальная комиссия по профилактике терроризма, муниципальная комиссия по безопасности дорожного движения, муниципальная антинаркотическая комиссия)</w:t>
            </w:r>
          </w:p>
        </w:tc>
        <w:tc>
          <w:tcPr>
            <w:tcW w:w="1995" w:type="dxa"/>
          </w:tcPr>
          <w:p w:rsidR="00670B28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 (по необходимости)</w:t>
            </w:r>
          </w:p>
        </w:tc>
        <w:tc>
          <w:tcPr>
            <w:tcW w:w="3544" w:type="dxa"/>
          </w:tcPr>
          <w:p w:rsidR="00670B28" w:rsidRDefault="00670B28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координация деятельности ОО в сфере профилактики</w:t>
            </w:r>
          </w:p>
        </w:tc>
        <w:tc>
          <w:tcPr>
            <w:tcW w:w="1348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0B28" w:rsidRPr="002E4D2D" w:rsidTr="00647AA3">
        <w:tc>
          <w:tcPr>
            <w:tcW w:w="706" w:type="dxa"/>
          </w:tcPr>
          <w:p w:rsidR="00670B28" w:rsidRPr="002E4D2D" w:rsidRDefault="00670B28" w:rsidP="007743AE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2E4D2D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14369" w:type="dxa"/>
            <w:gridSpan w:val="5"/>
          </w:tcPr>
          <w:p w:rsidR="00670B28" w:rsidRPr="002E4D2D" w:rsidRDefault="00670B28" w:rsidP="007743AE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2E4D2D">
              <w:rPr>
                <w:rFonts w:ascii="Times New Roman" w:hAnsi="Times New Roman" w:cs="Times New Roman"/>
                <w:b/>
                <w:sz w:val="28"/>
              </w:rPr>
              <w:t>Мониторинг деятельности ОО в сфере профилактики</w:t>
            </w:r>
          </w:p>
        </w:tc>
      </w:tr>
      <w:tr w:rsidR="00670B28" w:rsidTr="00647AA3">
        <w:tc>
          <w:tcPr>
            <w:tcW w:w="706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2.1.</w:t>
            </w:r>
          </w:p>
        </w:tc>
        <w:tc>
          <w:tcPr>
            <w:tcW w:w="5214" w:type="dxa"/>
          </w:tcPr>
          <w:p w:rsidR="00670B28" w:rsidRDefault="00670B28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мониторинга девиантного</w:t>
            </w:r>
            <w:r w:rsidR="006A48C1">
              <w:rPr>
                <w:rFonts w:ascii="Times New Roman" w:hAnsi="Times New Roman" w:cs="Times New Roman"/>
                <w:sz w:val="28"/>
              </w:rPr>
              <w:t>/ деструктивного</w:t>
            </w:r>
            <w:r>
              <w:rPr>
                <w:rFonts w:ascii="Times New Roman" w:hAnsi="Times New Roman" w:cs="Times New Roman"/>
                <w:sz w:val="28"/>
              </w:rPr>
              <w:t xml:space="preserve"> поведения несовершеннолетних обучающихся</w:t>
            </w:r>
            <w:r w:rsidR="006A48C1">
              <w:rPr>
                <w:rFonts w:ascii="Times New Roman" w:hAnsi="Times New Roman" w:cs="Times New Roman"/>
                <w:sz w:val="28"/>
              </w:rPr>
              <w:t xml:space="preserve"> / воспитанников</w:t>
            </w:r>
            <w:r>
              <w:rPr>
                <w:rFonts w:ascii="Times New Roman" w:hAnsi="Times New Roman" w:cs="Times New Roman"/>
                <w:sz w:val="28"/>
              </w:rPr>
              <w:t xml:space="preserve"> О</w:t>
            </w:r>
            <w:r w:rsidR="006A48C1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О БГО</w:t>
            </w:r>
          </w:p>
        </w:tc>
        <w:tc>
          <w:tcPr>
            <w:tcW w:w="1995" w:type="dxa"/>
          </w:tcPr>
          <w:p w:rsidR="00670B28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 БГО</w:t>
            </w:r>
          </w:p>
        </w:tc>
        <w:tc>
          <w:tcPr>
            <w:tcW w:w="3544" w:type="dxa"/>
          </w:tcPr>
          <w:p w:rsidR="00670B28" w:rsidRDefault="00670B28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эффективности организации и проведения воспитательной и профилактической работы в ОО БГО</w:t>
            </w:r>
          </w:p>
        </w:tc>
        <w:tc>
          <w:tcPr>
            <w:tcW w:w="1348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48C1" w:rsidTr="00647AA3">
        <w:tc>
          <w:tcPr>
            <w:tcW w:w="706" w:type="dxa"/>
          </w:tcPr>
          <w:p w:rsidR="006A48C1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2.2.</w:t>
            </w:r>
          </w:p>
        </w:tc>
        <w:tc>
          <w:tcPr>
            <w:tcW w:w="5214" w:type="dxa"/>
          </w:tcPr>
          <w:p w:rsidR="006A48C1" w:rsidRDefault="006A48C1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плановых и внеплановых обследований по организации деятельност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сфере профилактики</w:t>
            </w:r>
          </w:p>
        </w:tc>
        <w:tc>
          <w:tcPr>
            <w:tcW w:w="1995" w:type="dxa"/>
          </w:tcPr>
          <w:p w:rsidR="006A48C1" w:rsidRDefault="006A48C1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отдельному графику и по необходимости</w:t>
            </w:r>
          </w:p>
        </w:tc>
        <w:tc>
          <w:tcPr>
            <w:tcW w:w="2268" w:type="dxa"/>
          </w:tcPr>
          <w:p w:rsidR="006A48C1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 с привлечением специалистов системы профилактики</w:t>
            </w:r>
          </w:p>
        </w:tc>
        <w:tc>
          <w:tcPr>
            <w:tcW w:w="3544" w:type="dxa"/>
          </w:tcPr>
          <w:p w:rsidR="006A48C1" w:rsidRDefault="006A48C1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эффективности организации и проведения воспитательной и профилактической работы в ОО БГО, обмен опытом по организации и проведению профилактических мероприятий</w:t>
            </w:r>
          </w:p>
        </w:tc>
        <w:tc>
          <w:tcPr>
            <w:tcW w:w="1348" w:type="dxa"/>
          </w:tcPr>
          <w:p w:rsidR="006A48C1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0B28" w:rsidTr="00647AA3">
        <w:tc>
          <w:tcPr>
            <w:tcW w:w="706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2.3.</w:t>
            </w:r>
          </w:p>
        </w:tc>
        <w:tc>
          <w:tcPr>
            <w:tcW w:w="5214" w:type="dxa"/>
          </w:tcPr>
          <w:p w:rsidR="00670B28" w:rsidRDefault="00670B28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плановых и внеплановых </w:t>
            </w:r>
            <w:r w:rsidR="006A48C1">
              <w:rPr>
                <w:rFonts w:ascii="Times New Roman" w:hAnsi="Times New Roman" w:cs="Times New Roman"/>
                <w:sz w:val="28"/>
              </w:rPr>
              <w:t>обследований</w:t>
            </w:r>
            <w:r>
              <w:rPr>
                <w:rFonts w:ascii="Times New Roman" w:hAnsi="Times New Roman" w:cs="Times New Roman"/>
                <w:sz w:val="28"/>
              </w:rPr>
              <w:t xml:space="preserve"> по организации деятельност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и </w:t>
            </w:r>
            <w:r w:rsidR="006A48C1">
              <w:rPr>
                <w:rFonts w:ascii="Times New Roman" w:hAnsi="Times New Roman" w:cs="Times New Roman"/>
                <w:sz w:val="28"/>
              </w:rPr>
              <w:t>ООО</w:t>
            </w:r>
            <w:proofErr w:type="gramEnd"/>
            <w:r w:rsidR="006A48C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 профилактике детского дорожно-транспортного травматизма</w:t>
            </w:r>
            <w:r w:rsidR="006A48C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95" w:type="dxa"/>
          </w:tcPr>
          <w:p w:rsidR="00670B28" w:rsidRDefault="00670B28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 годы</w:t>
            </w:r>
          </w:p>
        </w:tc>
        <w:tc>
          <w:tcPr>
            <w:tcW w:w="2268" w:type="dxa"/>
          </w:tcPr>
          <w:p w:rsidR="00670B28" w:rsidRDefault="00670B28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 с привлечением специалистов системы профилактики</w:t>
            </w:r>
          </w:p>
        </w:tc>
        <w:tc>
          <w:tcPr>
            <w:tcW w:w="3544" w:type="dxa"/>
          </w:tcPr>
          <w:p w:rsidR="00670B28" w:rsidRDefault="00670B28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эффективности организации и проведения воспитательной и профилактической работы в ОО БГО</w:t>
            </w:r>
          </w:p>
        </w:tc>
        <w:tc>
          <w:tcPr>
            <w:tcW w:w="1348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0B28" w:rsidTr="00647AA3">
        <w:tc>
          <w:tcPr>
            <w:tcW w:w="706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2.4.</w:t>
            </w:r>
          </w:p>
        </w:tc>
        <w:tc>
          <w:tcPr>
            <w:tcW w:w="5214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Мониторинг внутреннего профилактического учета несовершеннолетних в ОО</w:t>
            </w:r>
          </w:p>
        </w:tc>
        <w:tc>
          <w:tcPr>
            <w:tcW w:w="1995" w:type="dxa"/>
          </w:tcPr>
          <w:p w:rsidR="00670B28" w:rsidRDefault="006A48C1" w:rsidP="005A7CF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квартал (до 15 числа крайнего месяца в квартале)</w:t>
            </w:r>
          </w:p>
        </w:tc>
        <w:tc>
          <w:tcPr>
            <w:tcW w:w="2268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</w:t>
            </w:r>
          </w:p>
        </w:tc>
        <w:tc>
          <w:tcPr>
            <w:tcW w:w="3544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единого подхода к организации системы персонифицированного учета семей и несовершеннолетних, находящихся в социально опасном положении, трудной жизненной ситуации, требующей организации квалифицированной помощи</w:t>
            </w:r>
          </w:p>
        </w:tc>
        <w:tc>
          <w:tcPr>
            <w:tcW w:w="1348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0B28" w:rsidTr="00647AA3">
        <w:tc>
          <w:tcPr>
            <w:tcW w:w="706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2.5.</w:t>
            </w:r>
          </w:p>
        </w:tc>
        <w:tc>
          <w:tcPr>
            <w:tcW w:w="5214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Мониторинг аккаунтов социальных сетей</w:t>
            </w:r>
          </w:p>
        </w:tc>
        <w:tc>
          <w:tcPr>
            <w:tcW w:w="1995" w:type="dxa"/>
          </w:tcPr>
          <w:p w:rsidR="00670B28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 реже </w:t>
            </w:r>
            <w:r w:rsidR="00670B28">
              <w:rPr>
                <w:rFonts w:ascii="Times New Roman" w:hAnsi="Times New Roman" w:cs="Times New Roman"/>
                <w:sz w:val="28"/>
              </w:rPr>
              <w:t>1 раз в квартал</w:t>
            </w:r>
          </w:p>
        </w:tc>
        <w:tc>
          <w:tcPr>
            <w:tcW w:w="2268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</w:t>
            </w:r>
          </w:p>
        </w:tc>
        <w:tc>
          <w:tcPr>
            <w:tcW w:w="3544" w:type="dxa"/>
          </w:tcPr>
          <w:p w:rsidR="00670B28" w:rsidRDefault="00670B28" w:rsidP="00670B2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соблюдение прав несовершеннолетних, выявление несовершеннолетних, склонных к деструктивным формам поведения</w:t>
            </w:r>
          </w:p>
        </w:tc>
        <w:tc>
          <w:tcPr>
            <w:tcW w:w="1348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0B28" w:rsidTr="00647AA3">
        <w:tc>
          <w:tcPr>
            <w:tcW w:w="706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2.6.</w:t>
            </w:r>
          </w:p>
        </w:tc>
        <w:tc>
          <w:tcPr>
            <w:tcW w:w="5214" w:type="dxa"/>
          </w:tcPr>
          <w:p w:rsidR="00670B28" w:rsidRDefault="00670B28" w:rsidP="005A7CF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Мониторинг учета несовершеннолетних </w:t>
            </w:r>
            <w:r w:rsidRPr="005A7CFC">
              <w:rPr>
                <w:rFonts w:ascii="Times New Roman" w:hAnsi="Times New Roman" w:cs="Times New Roman"/>
                <w:sz w:val="28"/>
              </w:rPr>
              <w:t>в возрасте от 6,5 до 18 лет, не приступивших к обучению</w:t>
            </w:r>
            <w:r>
              <w:rPr>
                <w:rFonts w:ascii="Times New Roman" w:hAnsi="Times New Roman" w:cs="Times New Roman"/>
                <w:sz w:val="28"/>
              </w:rPr>
              <w:t xml:space="preserve"> (не посещающих или систематически пропускающих занятия по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неуважительным причинам)</w:t>
            </w:r>
          </w:p>
        </w:tc>
        <w:tc>
          <w:tcPr>
            <w:tcW w:w="1995" w:type="dxa"/>
          </w:tcPr>
          <w:p w:rsidR="00670B28" w:rsidRDefault="00670B28" w:rsidP="00670B2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5A7CFC">
              <w:rPr>
                <w:rFonts w:ascii="Times New Roman" w:hAnsi="Times New Roman" w:cs="Times New Roman"/>
                <w:sz w:val="28"/>
              </w:rPr>
              <w:lastRenderedPageBreak/>
              <w:t>ежемесячно, последн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5A7CFC">
              <w:rPr>
                <w:rFonts w:ascii="Times New Roman" w:hAnsi="Times New Roman" w:cs="Times New Roman"/>
                <w:sz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5A7CFC">
              <w:rPr>
                <w:rFonts w:ascii="Times New Roman" w:hAnsi="Times New Roman" w:cs="Times New Roman"/>
                <w:sz w:val="28"/>
              </w:rPr>
              <w:t xml:space="preserve"> вторник месяца</w:t>
            </w:r>
          </w:p>
        </w:tc>
        <w:tc>
          <w:tcPr>
            <w:tcW w:w="2268" w:type="dxa"/>
          </w:tcPr>
          <w:p w:rsidR="00670B28" w:rsidRDefault="00670B28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</w:t>
            </w:r>
          </w:p>
        </w:tc>
        <w:tc>
          <w:tcPr>
            <w:tcW w:w="3544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прав несовершеннолетних на получение образования</w:t>
            </w:r>
          </w:p>
        </w:tc>
        <w:tc>
          <w:tcPr>
            <w:tcW w:w="1348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0B28" w:rsidTr="00647AA3">
        <w:tc>
          <w:tcPr>
            <w:tcW w:w="706" w:type="dxa"/>
          </w:tcPr>
          <w:p w:rsidR="00670B28" w:rsidRDefault="00670B28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  <w:r w:rsidR="006A48C1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214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5A7CFC">
              <w:rPr>
                <w:rFonts w:ascii="Times New Roman" w:hAnsi="Times New Roman" w:cs="Times New Roman"/>
                <w:sz w:val="28"/>
              </w:rPr>
              <w:t xml:space="preserve">Мониторинг деятельности психолого-педагогического сопровождения образовательного процесса: ТМПМК, ШСП, Службы ранней помощи, </w:t>
            </w:r>
            <w:proofErr w:type="spellStart"/>
            <w:r w:rsidRPr="005A7CFC">
              <w:rPr>
                <w:rFonts w:ascii="Times New Roman" w:hAnsi="Times New Roman" w:cs="Times New Roman"/>
                <w:sz w:val="28"/>
              </w:rPr>
              <w:t>ППк</w:t>
            </w:r>
            <w:proofErr w:type="spellEnd"/>
          </w:p>
        </w:tc>
        <w:tc>
          <w:tcPr>
            <w:tcW w:w="1995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июнь, сентябрь, декабрь</w:t>
            </w:r>
          </w:p>
        </w:tc>
        <w:tc>
          <w:tcPr>
            <w:tcW w:w="2268" w:type="dxa"/>
          </w:tcPr>
          <w:p w:rsidR="00670B28" w:rsidRDefault="00670B28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</w:t>
            </w:r>
          </w:p>
        </w:tc>
        <w:tc>
          <w:tcPr>
            <w:tcW w:w="3544" w:type="dxa"/>
          </w:tcPr>
          <w:p w:rsidR="00670B28" w:rsidRDefault="00670B28" w:rsidP="00670B2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670B28">
              <w:rPr>
                <w:rFonts w:ascii="Times New Roman" w:hAnsi="Times New Roman" w:cs="Times New Roman"/>
                <w:sz w:val="28"/>
              </w:rPr>
              <w:t>повышение эффективности организации и проведения воспитательной и профилактической работы в ОО БГО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48" w:type="dxa"/>
          </w:tcPr>
          <w:p w:rsidR="00670B28" w:rsidRDefault="00670B2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A48C1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2.8</w:t>
            </w:r>
          </w:p>
        </w:tc>
        <w:tc>
          <w:tcPr>
            <w:tcW w:w="5214" w:type="dxa"/>
          </w:tcPr>
          <w:p w:rsidR="00647AA3" w:rsidRPr="005A7CFC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5A7CFC">
              <w:rPr>
                <w:rFonts w:ascii="Times New Roman" w:hAnsi="Times New Roman" w:cs="Times New Roman"/>
                <w:sz w:val="28"/>
              </w:rPr>
              <w:t xml:space="preserve">Мониторинг условий организации и проведения профилактической работы в ОО, </w:t>
            </w:r>
            <w:proofErr w:type="gramStart"/>
            <w:r w:rsidRPr="005A7CFC">
              <w:rPr>
                <w:rFonts w:ascii="Times New Roman" w:hAnsi="Times New Roman" w:cs="Times New Roman"/>
                <w:sz w:val="28"/>
              </w:rPr>
              <w:t>ДОП</w:t>
            </w:r>
            <w:proofErr w:type="gramEnd"/>
            <w:r w:rsidRPr="005A7CFC">
              <w:rPr>
                <w:rFonts w:ascii="Times New Roman" w:hAnsi="Times New Roman" w:cs="Times New Roman"/>
                <w:sz w:val="28"/>
              </w:rPr>
              <w:t>, ДОУ  по формированию культуры безопасного поведения на дороге и профилактике ДДТТ</w:t>
            </w:r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670B28">
              <w:rPr>
                <w:rFonts w:ascii="Times New Roman" w:hAnsi="Times New Roman" w:cs="Times New Roman"/>
                <w:sz w:val="28"/>
              </w:rPr>
              <w:t>повышение эффективности организации и проведения воспитательной и профилактической работы в ОО БГО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RPr="002E4D2D" w:rsidTr="00647AA3">
        <w:tc>
          <w:tcPr>
            <w:tcW w:w="706" w:type="dxa"/>
          </w:tcPr>
          <w:p w:rsidR="00647AA3" w:rsidRPr="002E4D2D" w:rsidRDefault="00647AA3" w:rsidP="007743AE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2E4D2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4369" w:type="dxa"/>
            <w:gridSpan w:val="5"/>
          </w:tcPr>
          <w:p w:rsidR="00647AA3" w:rsidRPr="002E4D2D" w:rsidRDefault="00647AA3" w:rsidP="007743AE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Информационно-методическое сопровождение профилактической работы</w:t>
            </w: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3.1.</w:t>
            </w:r>
          </w:p>
        </w:tc>
        <w:tc>
          <w:tcPr>
            <w:tcW w:w="5214" w:type="dxa"/>
          </w:tcPr>
          <w:p w:rsidR="00647AA3" w:rsidRPr="005A7CFC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мероприятий по анализу и распространению эффективных практик, технологий и методов работы по профилактике деструктивного поведения несовершеннолетних, в том числе и по профилактике безнадзорности и правонарушений несовершеннолетних, а также предупреждения гибели детей</w:t>
            </w:r>
          </w:p>
        </w:tc>
        <w:tc>
          <w:tcPr>
            <w:tcW w:w="1995" w:type="dxa"/>
          </w:tcPr>
          <w:p w:rsidR="00647AA3" w:rsidRDefault="006A48C1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организации, организации дополнительного образования</w:t>
            </w:r>
          </w:p>
        </w:tc>
        <w:tc>
          <w:tcPr>
            <w:tcW w:w="354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эффективности функционирования и координации деятельности образовательных организаций, предупреждение асоциальных явлений среди несовершеннолетних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</w:t>
            </w:r>
          </w:p>
        </w:tc>
        <w:tc>
          <w:tcPr>
            <w:tcW w:w="5214" w:type="dxa"/>
          </w:tcPr>
          <w:p w:rsidR="00647AA3" w:rsidRPr="005A7CFC" w:rsidRDefault="00647AA3" w:rsidP="002E4D2D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межведомственных совещаний, конференций, форумов, семинаров,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круглых столов, видеоконференций по вопросам профилактики безнадзорности, правонарушений,  преступности с участием несовершеннолетних, в отношении несовершеннолетних,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профилактики наркомании, токсикомании, алкоголизма, курения, деструктивных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аддиктивных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 форм поведения несовершеннолетних, в том числе суицидальных наклонностей среди несовершеннолетних, безопасности детей в информационном пространстве, а также предупреждения гибели детей</w:t>
            </w:r>
            <w:proofErr w:type="gramEnd"/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весь период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49312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эффективности функционирования и координации деятельности образовательной организации, предупреждение асоциальных явлений среди несовершеннолетних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3.3</w:t>
            </w:r>
          </w:p>
        </w:tc>
        <w:tc>
          <w:tcPr>
            <w:tcW w:w="5214" w:type="dxa"/>
          </w:tcPr>
          <w:p w:rsidR="00647AA3" w:rsidRDefault="00647AA3" w:rsidP="002E4D2D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Создание и организация деятельности рабочих групп (контрольных комиссий) по вопросам профилактики безнадзорности, правонарушений, преступлений с участием несовершеннолетних, в отношении несовершеннолетних, профилактики наркомании, токсикомании, алкоголизма, курения,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аддиктивных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форм поведения несовершеннолетних, в том числе суицидальных наклонностей среди несовершеннолетних, безопасности детей в информационном пространстве, а также предупреждения гибели детей</w:t>
            </w:r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</w:t>
            </w:r>
          </w:p>
        </w:tc>
        <w:tc>
          <w:tcPr>
            <w:tcW w:w="3544" w:type="dxa"/>
          </w:tcPr>
          <w:p w:rsidR="00647AA3" w:rsidRDefault="00647AA3" w:rsidP="0049312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выработка дополнительных механизмов по профилактике безнадзорности и правонарушений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6A48C1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4" w:type="dxa"/>
          </w:tcPr>
          <w:p w:rsidR="00647AA3" w:rsidRDefault="00647AA3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Распространение  информационно-методических материалов для педагогических работников</w:t>
            </w:r>
          </w:p>
        </w:tc>
        <w:tc>
          <w:tcPr>
            <w:tcW w:w="1995" w:type="dxa"/>
          </w:tcPr>
          <w:p w:rsidR="00647AA3" w:rsidRDefault="006A48C1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647AA3" w:rsidRDefault="00647AA3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</w:t>
            </w:r>
          </w:p>
        </w:tc>
        <w:tc>
          <w:tcPr>
            <w:tcW w:w="3544" w:type="dxa"/>
          </w:tcPr>
          <w:p w:rsidR="00647AA3" w:rsidRDefault="00647AA3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эффективности профилактической деятельности, передача опыта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6A48C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4" w:type="dxa"/>
          </w:tcPr>
          <w:p w:rsidR="00647AA3" w:rsidRDefault="00647AA3" w:rsidP="0049312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Реализация мероприятий по просвещению родителей (законных представителей) несовершеннолетних по вопросам профилактики деструктивного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поведения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том числе и безнадзорности и правонарушений несовершеннолетних, устранения факторов, им способствующих</w:t>
            </w:r>
          </w:p>
        </w:tc>
        <w:tc>
          <w:tcPr>
            <w:tcW w:w="1995" w:type="dxa"/>
          </w:tcPr>
          <w:p w:rsidR="00647AA3" w:rsidRDefault="006A48C1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весь период</w:t>
            </w:r>
          </w:p>
        </w:tc>
        <w:tc>
          <w:tcPr>
            <w:tcW w:w="2268" w:type="dxa"/>
          </w:tcPr>
          <w:p w:rsidR="00647AA3" w:rsidRDefault="00647AA3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управление образования, образовательные организации,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Городской родительский комитет, общественные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некоммерческих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организации</w:t>
            </w:r>
            <w:r w:rsidR="006A48C1">
              <w:rPr>
                <w:rFonts w:ascii="Times New Roman" w:hAnsi="Times New Roman" w:cs="Times New Roman"/>
                <w:sz w:val="28"/>
              </w:rPr>
              <w:t>, МРЦ родительского просвещения в БМАДОУ «Детский сад № 1», БМАОУ «Гимназия № 5»</w:t>
            </w:r>
          </w:p>
        </w:tc>
        <w:tc>
          <w:tcPr>
            <w:tcW w:w="3544" w:type="dxa"/>
          </w:tcPr>
          <w:p w:rsidR="00647AA3" w:rsidRDefault="00647AA3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повышение эффективности профилактической деятельности 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RPr="002E4D2D" w:rsidTr="00647AA3">
        <w:tc>
          <w:tcPr>
            <w:tcW w:w="706" w:type="dxa"/>
          </w:tcPr>
          <w:p w:rsidR="00647AA3" w:rsidRPr="002E4D2D" w:rsidRDefault="00647AA3" w:rsidP="007743AE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2E4D2D">
              <w:rPr>
                <w:rFonts w:ascii="Times New Roman" w:hAnsi="Times New Roman" w:cs="Times New Roman"/>
                <w:b/>
                <w:sz w:val="28"/>
              </w:rPr>
              <w:lastRenderedPageBreak/>
              <w:t>4</w:t>
            </w:r>
          </w:p>
        </w:tc>
        <w:tc>
          <w:tcPr>
            <w:tcW w:w="14369" w:type="dxa"/>
            <w:gridSpan w:val="5"/>
          </w:tcPr>
          <w:p w:rsidR="00647AA3" w:rsidRPr="002E4D2D" w:rsidRDefault="00647AA3" w:rsidP="007743AE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2E4D2D">
              <w:rPr>
                <w:rFonts w:ascii="Times New Roman" w:hAnsi="Times New Roman" w:cs="Times New Roman"/>
                <w:b/>
                <w:sz w:val="28"/>
              </w:rPr>
              <w:t>Мероприятия, направленные на профилактику безнадзорности и правонарушений несовершеннолетних</w:t>
            </w: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4.1.</w:t>
            </w:r>
          </w:p>
        </w:tc>
        <w:tc>
          <w:tcPr>
            <w:tcW w:w="521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программ поддержки молодежных и подростковых общественных организаций, волонтерского движения, программ по формированию культуры здорового образа жизни, культуры безопасного поведения, духовно-нравственному воспитанию несовершеннолетних</w:t>
            </w:r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расширение форм и методов профилактики безнадзорности и правонарушений несовершеннолетних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</w:t>
            </w:r>
          </w:p>
        </w:tc>
        <w:tc>
          <w:tcPr>
            <w:tcW w:w="5214" w:type="dxa"/>
          </w:tcPr>
          <w:p w:rsidR="00647AA3" w:rsidRPr="005A7CFC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областной комплексной межведомственной профилактической операции «Подросток»</w:t>
            </w:r>
          </w:p>
        </w:tc>
        <w:tc>
          <w:tcPr>
            <w:tcW w:w="1995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ежегодно, апрель-ноябрь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субъекты профилактики, 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оперативное выявление беспризорных и безнадзорных несовершеннолетних, оказание им экстренной социальной, правовой, медицинской, психологической помощи,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оказание всех видом помощи семьям с детьми школьного возраста, находящимся в трудной жизненной ситуации, с целью обеспечения подготовки несовершеннолетних к новому учебному году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4.3.</w:t>
            </w:r>
          </w:p>
        </w:tc>
        <w:tc>
          <w:tcPr>
            <w:tcW w:w="5214" w:type="dxa"/>
          </w:tcPr>
          <w:p w:rsidR="00647AA3" w:rsidRPr="005A7CFC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отдыха и оздоровления детей, в том числе находящихся в СОП, ТЖС, состоящих на ВПУ</w:t>
            </w:r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различных форм организации отдыха несовершеннолетних, в том числе находящихся в социально опасном положении, трудной жизненной ситуации, обеспечение максимального охвата организационными формами отдыха и оздоровления детей 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4.4.</w:t>
            </w:r>
          </w:p>
        </w:tc>
        <w:tc>
          <w:tcPr>
            <w:tcW w:w="5214" w:type="dxa"/>
          </w:tcPr>
          <w:p w:rsidR="00647AA3" w:rsidRDefault="00647AA3" w:rsidP="001D694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пр</w:t>
            </w:r>
            <w:r w:rsidR="006A48C1">
              <w:rPr>
                <w:rFonts w:ascii="Times New Roman" w:hAnsi="Times New Roman" w:cs="Times New Roman"/>
                <w:sz w:val="28"/>
              </w:rPr>
              <w:t xml:space="preserve">офориентационных мероприятий </w:t>
            </w:r>
            <w:proofErr w:type="gramStart"/>
            <w:r w:rsidR="006A48C1">
              <w:rPr>
                <w:rFonts w:ascii="Times New Roman" w:hAnsi="Times New Roman" w:cs="Times New Roman"/>
                <w:sz w:val="28"/>
              </w:rPr>
              <w:t>для</w:t>
            </w:r>
            <w:proofErr w:type="gramEnd"/>
            <w:r w:rsidR="006A48C1">
              <w:rPr>
                <w:rFonts w:ascii="Times New Roman" w:hAnsi="Times New Roman" w:cs="Times New Roman"/>
                <w:sz w:val="28"/>
              </w:rPr>
              <w:t xml:space="preserve"> обучающихся, состоящих на ВПУ</w:t>
            </w:r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уровня информированности населения о развитии рынка труда, профессиях (квалификациях), востребованных на рынке труда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4.5.</w:t>
            </w:r>
          </w:p>
        </w:tc>
        <w:tc>
          <w:tcPr>
            <w:tcW w:w="5214" w:type="dxa"/>
          </w:tcPr>
          <w:p w:rsidR="00647AA3" w:rsidRPr="005A7CFC" w:rsidRDefault="00647AA3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Реализация мероприятий, направленных на организацию досуга и занятости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несовершеннолетних, состоящих на различных видах профилактического учета</w:t>
            </w:r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весь период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различных форм организации досуга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занятости несовершеннолетних, находящихся в социально опасном положении, трудной жизненной ситуации, обеспечение максимального охвата организованными формами досуга и занятости детей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4.6.</w:t>
            </w:r>
          </w:p>
        </w:tc>
        <w:tc>
          <w:tcPr>
            <w:tcW w:w="5214" w:type="dxa"/>
          </w:tcPr>
          <w:p w:rsidR="00647AA3" w:rsidRPr="005A7CFC" w:rsidRDefault="00647AA3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дополнительного образования детей, направленного на реализацию потребностей (социальных запросов) несовершеннолетних</w:t>
            </w:r>
            <w:r w:rsidR="006A48C1">
              <w:rPr>
                <w:rFonts w:ascii="Times New Roman" w:hAnsi="Times New Roman" w:cs="Times New Roman"/>
                <w:sz w:val="28"/>
              </w:rPr>
              <w:t>, состоящих на ВПУ</w:t>
            </w:r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1D694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условий для самоутверждения несовершеннолетних, формирование социальных навыков коммуникаций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4.7</w:t>
            </w:r>
          </w:p>
        </w:tc>
        <w:tc>
          <w:tcPr>
            <w:tcW w:w="5214" w:type="dxa"/>
          </w:tcPr>
          <w:p w:rsidR="00647AA3" w:rsidRPr="005A7CFC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Единых дней профилактики</w:t>
            </w:r>
          </w:p>
        </w:tc>
        <w:tc>
          <w:tcPr>
            <w:tcW w:w="1995" w:type="dxa"/>
          </w:tcPr>
          <w:p w:rsidR="00647AA3" w:rsidRDefault="00647AA3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ежемесячно </w:t>
            </w:r>
          </w:p>
        </w:tc>
        <w:tc>
          <w:tcPr>
            <w:tcW w:w="2268" w:type="dxa"/>
          </w:tcPr>
          <w:p w:rsidR="00647AA3" w:rsidRDefault="00647AA3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образовательные организации, субъекты профилактики </w:t>
            </w:r>
          </w:p>
        </w:tc>
        <w:tc>
          <w:tcPr>
            <w:tcW w:w="354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межведомственное взаимодействие субъектов профилактики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4.8</w:t>
            </w:r>
          </w:p>
        </w:tc>
        <w:tc>
          <w:tcPr>
            <w:tcW w:w="5214" w:type="dxa"/>
          </w:tcPr>
          <w:p w:rsidR="00647AA3" w:rsidRPr="005A7CFC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мероприятий, приуроченных к Всероссийскому дню правовой помощи детям</w:t>
            </w:r>
          </w:p>
        </w:tc>
        <w:tc>
          <w:tcPr>
            <w:tcW w:w="1995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ежегодно, ноябрь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организации, субъекты профилактики</w:t>
            </w:r>
          </w:p>
        </w:tc>
        <w:tc>
          <w:tcPr>
            <w:tcW w:w="3544" w:type="dxa"/>
          </w:tcPr>
          <w:p w:rsidR="00647AA3" w:rsidRDefault="00647AA3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межведомственное взаимодействие субъектов профилактики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4.9</w:t>
            </w:r>
          </w:p>
        </w:tc>
        <w:tc>
          <w:tcPr>
            <w:tcW w:w="5214" w:type="dxa"/>
          </w:tcPr>
          <w:p w:rsidR="00647AA3" w:rsidRPr="005A7CFC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мероприятий месячника безопасности</w:t>
            </w:r>
          </w:p>
        </w:tc>
        <w:tc>
          <w:tcPr>
            <w:tcW w:w="1995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май, сентябрь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организации, субъекты профилактики</w:t>
            </w:r>
          </w:p>
        </w:tc>
        <w:tc>
          <w:tcPr>
            <w:tcW w:w="3544" w:type="dxa"/>
          </w:tcPr>
          <w:p w:rsidR="00647AA3" w:rsidRDefault="00647AA3" w:rsidP="00647AA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межведомственное взаимодействие субъектов профилактики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4.10</w:t>
            </w:r>
          </w:p>
        </w:tc>
        <w:tc>
          <w:tcPr>
            <w:tcW w:w="521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всероссийской акции «Безопасность детства»</w:t>
            </w:r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июнь-август, декабрь-февраль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управление образования, образовательные организации,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субъекты профилактики, родительская общественность</w:t>
            </w:r>
          </w:p>
        </w:tc>
        <w:tc>
          <w:tcPr>
            <w:tcW w:w="3544" w:type="dxa"/>
          </w:tcPr>
          <w:p w:rsidR="00647AA3" w:rsidRDefault="00647AA3" w:rsidP="005107FA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профилактика безнадзорности и правонарушений несовершеннолетних,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обеспечение межведомственного взаимодействия 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4.11</w:t>
            </w:r>
          </w:p>
        </w:tc>
        <w:tc>
          <w:tcPr>
            <w:tcW w:w="521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мероприятий, приуроченных к памятным датам российской истории, государственным праздникам Российской Федерации и Свердловской области, Дням воинской славы России</w:t>
            </w:r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5107FA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увеличение доли несовершеннолетних, принявших участие в мероприятиях патриотической направленности, содействие патриотическому воспитанию молодежи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4.12</w:t>
            </w:r>
          </w:p>
        </w:tc>
        <w:tc>
          <w:tcPr>
            <w:tcW w:w="5214" w:type="dxa"/>
          </w:tcPr>
          <w:p w:rsidR="00647AA3" w:rsidRPr="005A7CFC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городских родительских собраний</w:t>
            </w:r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май, октябрь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ресурсные центры родительского просвещения</w:t>
            </w:r>
          </w:p>
        </w:tc>
        <w:tc>
          <w:tcPr>
            <w:tcW w:w="354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правовой грамотности родителей и просвещение в вопросах воспитания несовершеннолетних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4.13</w:t>
            </w:r>
          </w:p>
        </w:tc>
        <w:tc>
          <w:tcPr>
            <w:tcW w:w="5214" w:type="dxa"/>
          </w:tcPr>
          <w:p w:rsidR="00647AA3" w:rsidRPr="005A7CFC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Создание безопасной образовательной среды </w:t>
            </w:r>
          </w:p>
        </w:tc>
        <w:tc>
          <w:tcPr>
            <w:tcW w:w="1995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профилактика правонарушений и безнадзорности несовершеннолетних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4.14</w:t>
            </w:r>
          </w:p>
        </w:tc>
        <w:tc>
          <w:tcPr>
            <w:tcW w:w="521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семинаров и тренингов для родителей (законных представителей) несовершеннолетних по вопросам профилактики жестокого обращения с детьми</w:t>
            </w:r>
          </w:p>
        </w:tc>
        <w:tc>
          <w:tcPr>
            <w:tcW w:w="1995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реже одного раза в год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уровня правовой грамотности родителей (законных представителей) несовершеннолетних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4.15</w:t>
            </w:r>
          </w:p>
        </w:tc>
        <w:tc>
          <w:tcPr>
            <w:tcW w:w="521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Организация информирования родителей (законных представителей)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несовершеннолетних о требованиях Закона Свердловской области от 16.07.2009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 и по недопущению нахождения детей в ночное время в общественных местах без сопровождения родителей  или лиц, осуществляющих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мероприятия с участием детей»</w:t>
            </w:r>
          </w:p>
        </w:tc>
        <w:tc>
          <w:tcPr>
            <w:tcW w:w="1995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BB569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повышение уровня грамотности родителей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(законных представителей) несовершеннолетних по вопросам профилактики безнадзорности и правонарушений несовершеннолетних, устранения факторов, им способствующих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4.16</w:t>
            </w:r>
          </w:p>
        </w:tc>
        <w:tc>
          <w:tcPr>
            <w:tcW w:w="521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индивидуальной профилактической работы с несовершеннолетними и семьями, находящимися в трудной жизненной ситуации и в социально опасном положении</w:t>
            </w:r>
          </w:p>
        </w:tc>
        <w:tc>
          <w:tcPr>
            <w:tcW w:w="1995" w:type="dxa"/>
          </w:tcPr>
          <w:p w:rsidR="00647AA3" w:rsidRDefault="006A48C1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 совместно с субъектами профилактики</w:t>
            </w:r>
          </w:p>
        </w:tc>
        <w:tc>
          <w:tcPr>
            <w:tcW w:w="3544" w:type="dxa"/>
          </w:tcPr>
          <w:p w:rsidR="00647AA3" w:rsidRDefault="00647AA3" w:rsidP="00BB569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4.17</w:t>
            </w:r>
          </w:p>
        </w:tc>
        <w:tc>
          <w:tcPr>
            <w:tcW w:w="5214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мероприятий, направленных на популяризацию различных форм творческой направленности и форм содержательного развивающего досуга несовершеннолетних</w:t>
            </w:r>
          </w:p>
        </w:tc>
        <w:tc>
          <w:tcPr>
            <w:tcW w:w="1995" w:type="dxa"/>
          </w:tcPr>
          <w:p w:rsidR="00647AA3" w:rsidRDefault="00936AA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 дополнительного образования</w:t>
            </w:r>
          </w:p>
        </w:tc>
        <w:tc>
          <w:tcPr>
            <w:tcW w:w="3544" w:type="dxa"/>
          </w:tcPr>
          <w:p w:rsidR="00647AA3" w:rsidRDefault="00647AA3" w:rsidP="00BB569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условий для организации досуговой занятости несовершеннолетних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7AA3" w:rsidTr="00647AA3">
        <w:tc>
          <w:tcPr>
            <w:tcW w:w="706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4.18</w:t>
            </w:r>
          </w:p>
        </w:tc>
        <w:tc>
          <w:tcPr>
            <w:tcW w:w="5214" w:type="dxa"/>
          </w:tcPr>
          <w:p w:rsidR="00647AA3" w:rsidRDefault="00647AA3" w:rsidP="00A22D9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Реализация мероприятий по внедрению в профилактическую деятельность технологии наставничества </w:t>
            </w:r>
          </w:p>
        </w:tc>
        <w:tc>
          <w:tcPr>
            <w:tcW w:w="1995" w:type="dxa"/>
          </w:tcPr>
          <w:p w:rsidR="00647AA3" w:rsidRDefault="00936AA7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647AA3" w:rsidRDefault="00647AA3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647AA3" w:rsidRDefault="00647AA3" w:rsidP="00BB569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повышение эффективности реабилитационных мероприятий 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несовершеннолетними, находящимися на ВПУ</w:t>
            </w:r>
          </w:p>
        </w:tc>
        <w:tc>
          <w:tcPr>
            <w:tcW w:w="1348" w:type="dxa"/>
          </w:tcPr>
          <w:p w:rsidR="00647AA3" w:rsidRDefault="00647AA3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A42DA5" w:rsidTr="00647AA3">
        <w:tc>
          <w:tcPr>
            <w:tcW w:w="706" w:type="dxa"/>
          </w:tcPr>
          <w:p w:rsidR="00A42DA5" w:rsidRDefault="00087939" w:rsidP="0008793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 w:rsidR="005F3918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214" w:type="dxa"/>
          </w:tcPr>
          <w:p w:rsidR="00A42DA5" w:rsidRDefault="00A42DA5" w:rsidP="0008793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Реализация мероприятий по </w:t>
            </w:r>
            <w:r w:rsidR="00087939">
              <w:rPr>
                <w:rFonts w:ascii="Times New Roman" w:hAnsi="Times New Roman" w:cs="Times New Roman"/>
                <w:sz w:val="28"/>
              </w:rPr>
              <w:t>вовлечению несовершеннолетних, состоящих на ВПУ, в детско-молодежные движения, общественные организации,</w:t>
            </w:r>
            <w:r>
              <w:rPr>
                <w:rFonts w:ascii="Times New Roman" w:hAnsi="Times New Roman" w:cs="Times New Roman"/>
                <w:sz w:val="28"/>
              </w:rPr>
              <w:t xml:space="preserve"> волонтерско</w:t>
            </w:r>
            <w:r w:rsidR="00087939">
              <w:rPr>
                <w:rFonts w:ascii="Times New Roman" w:hAnsi="Times New Roman" w:cs="Times New Roman"/>
                <w:sz w:val="28"/>
              </w:rPr>
              <w:t>е движение, социально-ориентированные проекты</w:t>
            </w:r>
          </w:p>
        </w:tc>
        <w:tc>
          <w:tcPr>
            <w:tcW w:w="1995" w:type="dxa"/>
          </w:tcPr>
          <w:p w:rsidR="00A42DA5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A42DA5" w:rsidRDefault="00A42DA5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управление образования, образовательные организации, </w:t>
            </w:r>
            <w:r w:rsidR="00087939">
              <w:rPr>
                <w:rFonts w:ascii="Times New Roman" w:hAnsi="Times New Roman" w:cs="Times New Roman"/>
                <w:sz w:val="28"/>
              </w:rPr>
              <w:t xml:space="preserve">РДДМ, </w:t>
            </w:r>
            <w:r>
              <w:rPr>
                <w:rFonts w:ascii="Times New Roman" w:hAnsi="Times New Roman" w:cs="Times New Roman"/>
                <w:sz w:val="28"/>
              </w:rPr>
              <w:t>общественные некоммерческие организации</w:t>
            </w:r>
          </w:p>
        </w:tc>
        <w:tc>
          <w:tcPr>
            <w:tcW w:w="3544" w:type="dxa"/>
          </w:tcPr>
          <w:p w:rsidR="00A42DA5" w:rsidRDefault="00A42DA5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вовлечение в профилактическую работу волонтеров, увеличение охвата несовершеннолетних профилактическими программами по принципу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равный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обучит равного»</w:t>
            </w:r>
          </w:p>
        </w:tc>
        <w:tc>
          <w:tcPr>
            <w:tcW w:w="1348" w:type="dxa"/>
          </w:tcPr>
          <w:p w:rsidR="00A42DA5" w:rsidRDefault="00A42DA5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A42DA5" w:rsidTr="00647AA3">
        <w:tc>
          <w:tcPr>
            <w:tcW w:w="706" w:type="dxa"/>
          </w:tcPr>
          <w:p w:rsidR="00A42DA5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4.20</w:t>
            </w:r>
          </w:p>
        </w:tc>
        <w:tc>
          <w:tcPr>
            <w:tcW w:w="5214" w:type="dxa"/>
          </w:tcPr>
          <w:p w:rsidR="00A42DA5" w:rsidRDefault="00A42DA5" w:rsidP="0008793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мероприятий, пропагандирующих ценности семьи, защищенного детства, нетерпимости ко всем формам жестокого обращения с деть</w:t>
            </w:r>
            <w:r w:rsidR="00087939">
              <w:rPr>
                <w:rFonts w:ascii="Times New Roman" w:hAnsi="Times New Roman" w:cs="Times New Roman"/>
                <w:sz w:val="28"/>
              </w:rPr>
              <w:t>ми и насилия в отношении детей</w:t>
            </w:r>
          </w:p>
        </w:tc>
        <w:tc>
          <w:tcPr>
            <w:tcW w:w="1995" w:type="dxa"/>
          </w:tcPr>
          <w:p w:rsidR="00A42DA5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A42DA5" w:rsidRDefault="00A42DA5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A42DA5" w:rsidRDefault="00A42DA5" w:rsidP="0008793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совершенствование системы профилактики безнадзорности, правонарушений несовершеннолетних, насилия </w:t>
            </w:r>
            <w:r w:rsidR="00087939">
              <w:rPr>
                <w:rFonts w:ascii="Times New Roman" w:hAnsi="Times New Roman" w:cs="Times New Roman"/>
                <w:sz w:val="28"/>
              </w:rPr>
              <w:t>и жестокого обращения с детьми</w:t>
            </w:r>
          </w:p>
        </w:tc>
        <w:tc>
          <w:tcPr>
            <w:tcW w:w="1348" w:type="dxa"/>
          </w:tcPr>
          <w:p w:rsidR="00A42DA5" w:rsidRDefault="00A42DA5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3918" w:rsidTr="00647AA3">
        <w:tc>
          <w:tcPr>
            <w:tcW w:w="706" w:type="dxa"/>
          </w:tcPr>
          <w:p w:rsidR="005F3918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</w:t>
            </w:r>
          </w:p>
        </w:tc>
        <w:tc>
          <w:tcPr>
            <w:tcW w:w="5214" w:type="dxa"/>
          </w:tcPr>
          <w:p w:rsidR="005F3918" w:rsidRDefault="00087939" w:rsidP="0008793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Вовлечение несовершеннолетних, состоящих на ВПУ в мероприятия и</w:t>
            </w:r>
            <w:r w:rsidR="005F3918">
              <w:rPr>
                <w:rFonts w:ascii="Times New Roman" w:hAnsi="Times New Roman" w:cs="Times New Roman"/>
                <w:sz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8"/>
              </w:rPr>
              <w:t>ь</w:t>
            </w:r>
            <w:r w:rsidR="005F3918">
              <w:rPr>
                <w:rFonts w:ascii="Times New Roman" w:hAnsi="Times New Roman" w:cs="Times New Roman"/>
                <w:sz w:val="28"/>
              </w:rPr>
              <w:t xml:space="preserve"> детско-юношеских спортивных секций</w:t>
            </w:r>
            <w:r>
              <w:rPr>
                <w:rFonts w:ascii="Times New Roman" w:hAnsi="Times New Roman" w:cs="Times New Roman"/>
                <w:sz w:val="28"/>
              </w:rPr>
              <w:t>, школьных спортивных клубов, школьных театров</w:t>
            </w:r>
          </w:p>
        </w:tc>
        <w:tc>
          <w:tcPr>
            <w:tcW w:w="1995" w:type="dxa"/>
          </w:tcPr>
          <w:p w:rsidR="005F3918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5F3918" w:rsidRDefault="005F3918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5F3918" w:rsidRDefault="005F3918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совершенствование альтернативных форм занятости детей</w:t>
            </w:r>
          </w:p>
        </w:tc>
        <w:tc>
          <w:tcPr>
            <w:tcW w:w="1348" w:type="dxa"/>
          </w:tcPr>
          <w:p w:rsidR="005F3918" w:rsidRDefault="005F3918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087939" w:rsidTr="00647AA3">
        <w:tc>
          <w:tcPr>
            <w:tcW w:w="706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</w:t>
            </w:r>
          </w:p>
        </w:tc>
        <w:tc>
          <w:tcPr>
            <w:tcW w:w="5214" w:type="dxa"/>
          </w:tcPr>
          <w:p w:rsidR="00087939" w:rsidRDefault="00087939" w:rsidP="0008793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Вовлечение несовершеннолетних в мероприятия по профилактике и противодействию жестокому обращению с пожилыми людьми </w:t>
            </w:r>
          </w:p>
        </w:tc>
        <w:tc>
          <w:tcPr>
            <w:tcW w:w="1995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087939" w:rsidRDefault="00087939" w:rsidP="004B560F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087939" w:rsidRDefault="00087939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противодействие жестокому обращению с пожилыми людьми</w:t>
            </w:r>
          </w:p>
        </w:tc>
        <w:tc>
          <w:tcPr>
            <w:tcW w:w="1348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34E9" w:rsidTr="00647AA3">
        <w:tc>
          <w:tcPr>
            <w:tcW w:w="706" w:type="dxa"/>
          </w:tcPr>
          <w:p w:rsidR="008C34E9" w:rsidRDefault="008C34E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4.23</w:t>
            </w:r>
          </w:p>
        </w:tc>
        <w:tc>
          <w:tcPr>
            <w:tcW w:w="5214" w:type="dxa"/>
          </w:tcPr>
          <w:p w:rsidR="008C34E9" w:rsidRDefault="008C34E9" w:rsidP="008C34E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Реализация программы </w:t>
            </w:r>
            <w:r w:rsidRPr="008C34E9">
              <w:rPr>
                <w:rFonts w:ascii="Times New Roman" w:hAnsi="Times New Roman" w:cs="Times New Roman"/>
                <w:sz w:val="28"/>
                <w:szCs w:val="28"/>
              </w:rPr>
              <w:t xml:space="preserve">курса внеурочной деятельности для обучающихся общеобразовательных организаций «Быть гражданином: мои права, моя </w:t>
            </w:r>
            <w:r w:rsidRPr="008C3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ответственность, мой выбор»</w:t>
            </w:r>
          </w:p>
        </w:tc>
        <w:tc>
          <w:tcPr>
            <w:tcW w:w="1995" w:type="dxa"/>
          </w:tcPr>
          <w:p w:rsidR="008C34E9" w:rsidRDefault="008C34E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весь период</w:t>
            </w:r>
          </w:p>
        </w:tc>
        <w:tc>
          <w:tcPr>
            <w:tcW w:w="2268" w:type="dxa"/>
          </w:tcPr>
          <w:p w:rsidR="008C34E9" w:rsidRDefault="008C34E9" w:rsidP="004B560F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8C34E9" w:rsidRDefault="008C34E9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законопослушного поведения</w:t>
            </w:r>
          </w:p>
        </w:tc>
        <w:tc>
          <w:tcPr>
            <w:tcW w:w="1348" w:type="dxa"/>
          </w:tcPr>
          <w:p w:rsidR="008C34E9" w:rsidRDefault="008C34E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34E9" w:rsidTr="00647AA3">
        <w:tc>
          <w:tcPr>
            <w:tcW w:w="706" w:type="dxa"/>
          </w:tcPr>
          <w:p w:rsidR="008C34E9" w:rsidRDefault="008C34E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4.24</w:t>
            </w:r>
          </w:p>
        </w:tc>
        <w:tc>
          <w:tcPr>
            <w:tcW w:w="5214" w:type="dxa"/>
          </w:tcPr>
          <w:p w:rsidR="008C34E9" w:rsidRDefault="008C34E9" w:rsidP="008C34E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игр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Я-человек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95" w:type="dxa"/>
          </w:tcPr>
          <w:p w:rsidR="008C34E9" w:rsidRDefault="008C34E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8C34E9" w:rsidRDefault="008C34E9" w:rsidP="004B560F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8C34E9" w:rsidRDefault="008C34E9" w:rsidP="006A48C1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законопослушного поведения</w:t>
            </w:r>
          </w:p>
        </w:tc>
        <w:tc>
          <w:tcPr>
            <w:tcW w:w="1348" w:type="dxa"/>
          </w:tcPr>
          <w:p w:rsidR="008C34E9" w:rsidRDefault="008C34E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087939" w:rsidTr="006A48C1">
        <w:tc>
          <w:tcPr>
            <w:tcW w:w="706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369" w:type="dxa"/>
            <w:gridSpan w:val="5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A22D93">
              <w:rPr>
                <w:rFonts w:ascii="Times New Roman" w:hAnsi="Times New Roman" w:cs="Times New Roman"/>
                <w:b/>
                <w:sz w:val="28"/>
              </w:rPr>
              <w:t>Мероприятия психолого-педагогическое сопровождение образовательного процесса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с целью профилактики</w:t>
            </w:r>
          </w:p>
        </w:tc>
      </w:tr>
      <w:tr w:rsidR="00087939" w:rsidTr="00647AA3">
        <w:tc>
          <w:tcPr>
            <w:tcW w:w="706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5.1</w:t>
            </w:r>
          </w:p>
        </w:tc>
        <w:tc>
          <w:tcPr>
            <w:tcW w:w="5214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развитие школьных служб примирения</w:t>
            </w:r>
          </w:p>
        </w:tc>
        <w:tc>
          <w:tcPr>
            <w:tcW w:w="1995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087939" w:rsidRDefault="00087939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расширение форм и методов профилактики безнадзорности и правонарушений несовершеннолетних</w:t>
            </w:r>
          </w:p>
        </w:tc>
        <w:tc>
          <w:tcPr>
            <w:tcW w:w="1348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087939" w:rsidTr="00647AA3">
        <w:tc>
          <w:tcPr>
            <w:tcW w:w="706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5.2</w:t>
            </w:r>
          </w:p>
        </w:tc>
        <w:tc>
          <w:tcPr>
            <w:tcW w:w="5214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организационно-методической поддержки развития ШСП</w:t>
            </w:r>
          </w:p>
        </w:tc>
        <w:tc>
          <w:tcPr>
            <w:tcW w:w="1995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087939" w:rsidRDefault="00087939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</w:t>
            </w:r>
          </w:p>
        </w:tc>
        <w:tc>
          <w:tcPr>
            <w:tcW w:w="3544" w:type="dxa"/>
          </w:tcPr>
          <w:p w:rsidR="00087939" w:rsidRDefault="00087939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расширение форм и методов профилактики безнадзорности и правонарушений несовершеннолетних</w:t>
            </w:r>
          </w:p>
        </w:tc>
        <w:tc>
          <w:tcPr>
            <w:tcW w:w="1348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087939" w:rsidTr="00647AA3">
        <w:tc>
          <w:tcPr>
            <w:tcW w:w="706" w:type="dxa"/>
          </w:tcPr>
          <w:p w:rsidR="00087939" w:rsidRDefault="00087939" w:rsidP="0008793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5.3</w:t>
            </w:r>
          </w:p>
        </w:tc>
        <w:tc>
          <w:tcPr>
            <w:tcW w:w="5214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несовершеннолетних и их родителей (законных представителей) о действующих службах психологической, юридической и педагогической помощи</w:t>
            </w:r>
          </w:p>
        </w:tc>
        <w:tc>
          <w:tcPr>
            <w:tcW w:w="1995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087939" w:rsidRDefault="00087939" w:rsidP="00C2663F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 образования, образовательные организации</w:t>
            </w:r>
          </w:p>
        </w:tc>
        <w:tc>
          <w:tcPr>
            <w:tcW w:w="3544" w:type="dxa"/>
          </w:tcPr>
          <w:p w:rsidR="00087939" w:rsidRDefault="00087939" w:rsidP="005107FA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оказание несовершеннолетним и их родителям (законным представителям) экстренной консультативно-психологической, юридической, педагогической помощи, в том числе в случаях жестокого обращения и насилия в отношении детей</w:t>
            </w:r>
          </w:p>
        </w:tc>
        <w:tc>
          <w:tcPr>
            <w:tcW w:w="1348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087939" w:rsidTr="00647AA3">
        <w:tc>
          <w:tcPr>
            <w:tcW w:w="706" w:type="dxa"/>
          </w:tcPr>
          <w:p w:rsidR="00087939" w:rsidRDefault="00087939" w:rsidP="0008793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5.4</w:t>
            </w:r>
          </w:p>
        </w:tc>
        <w:tc>
          <w:tcPr>
            <w:tcW w:w="5214" w:type="dxa"/>
          </w:tcPr>
          <w:p w:rsidR="00087939" w:rsidRDefault="00087939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психо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-коррекционной работы с несовершеннолетними, оказавшимися в трудной жизненной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ситуации и в социально опасном положении: ТПМПК,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службы ранней помощи, ШСП</w:t>
            </w:r>
          </w:p>
        </w:tc>
        <w:tc>
          <w:tcPr>
            <w:tcW w:w="1995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весь период</w:t>
            </w:r>
          </w:p>
        </w:tc>
        <w:tc>
          <w:tcPr>
            <w:tcW w:w="2268" w:type="dxa"/>
          </w:tcPr>
          <w:p w:rsidR="00087939" w:rsidRDefault="00087939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087939" w:rsidRDefault="00087939" w:rsidP="005F391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оказание консультативно-психологической,  педагогической помощи</w:t>
            </w:r>
          </w:p>
        </w:tc>
        <w:tc>
          <w:tcPr>
            <w:tcW w:w="1348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087939" w:rsidTr="00647AA3">
        <w:tc>
          <w:tcPr>
            <w:tcW w:w="706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5.5</w:t>
            </w:r>
          </w:p>
        </w:tc>
        <w:tc>
          <w:tcPr>
            <w:tcW w:w="5214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консультативной помощи несовершеннолетним и их родителям (законным представителям) по вопросам разрешения кризисных ситуаций в семье (семейные конфликты, насилие, проблемы детско-родительских отношений)</w:t>
            </w:r>
          </w:p>
        </w:tc>
        <w:tc>
          <w:tcPr>
            <w:tcW w:w="1995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087939" w:rsidRDefault="00087939" w:rsidP="005B216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Увеличение количества несовершеннолетних и их родителей (законных представителей), охваченных консультативными услугами </w:t>
            </w:r>
          </w:p>
        </w:tc>
        <w:tc>
          <w:tcPr>
            <w:tcW w:w="1348" w:type="dxa"/>
          </w:tcPr>
          <w:p w:rsidR="00087939" w:rsidRDefault="00087939" w:rsidP="007743A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34E9" w:rsidTr="00CC3AF4">
        <w:tc>
          <w:tcPr>
            <w:tcW w:w="706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369" w:type="dxa"/>
            <w:gridSpan w:val="5"/>
          </w:tcPr>
          <w:p w:rsidR="008C34E9" w:rsidRDefault="008C34E9" w:rsidP="008C34E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A22D93">
              <w:rPr>
                <w:rFonts w:ascii="Times New Roman" w:hAnsi="Times New Roman" w:cs="Times New Roman"/>
                <w:b/>
                <w:sz w:val="28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8"/>
              </w:rPr>
              <w:t>по профилактике травли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), жестокого обращения с детьми</w:t>
            </w:r>
          </w:p>
        </w:tc>
      </w:tr>
      <w:tr w:rsidR="008C34E9" w:rsidTr="00CC3AF4">
        <w:tc>
          <w:tcPr>
            <w:tcW w:w="706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6.1</w:t>
            </w:r>
          </w:p>
        </w:tc>
        <w:tc>
          <w:tcPr>
            <w:tcW w:w="5214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деятельности по выявлению фактов социально опасного положения несовершеннолетних</w:t>
            </w:r>
          </w:p>
        </w:tc>
        <w:tc>
          <w:tcPr>
            <w:tcW w:w="1995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профилактика безнадзорности несовершеннолетних и социального неблагополучия</w:t>
            </w:r>
          </w:p>
        </w:tc>
        <w:tc>
          <w:tcPr>
            <w:tcW w:w="134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34E9" w:rsidTr="00CC3AF4">
        <w:tc>
          <w:tcPr>
            <w:tcW w:w="706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6.2.</w:t>
            </w:r>
          </w:p>
        </w:tc>
        <w:tc>
          <w:tcPr>
            <w:tcW w:w="5214" w:type="dxa"/>
          </w:tcPr>
          <w:p w:rsidR="008C34E9" w:rsidRDefault="008C34E9" w:rsidP="008C34E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методических мероприятий с педагогическими работниками по выявлению фактов жестокого обращения с несовершеннолетними обучающимися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конфликтов,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(семинары, конференции,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мастер-классы)</w:t>
            </w:r>
          </w:p>
        </w:tc>
        <w:tc>
          <w:tcPr>
            <w:tcW w:w="1995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организации, общественные организации</w:t>
            </w:r>
          </w:p>
        </w:tc>
        <w:tc>
          <w:tcPr>
            <w:tcW w:w="3544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профессиональной компетентности педагогических работников в области профилактики</w:t>
            </w:r>
          </w:p>
        </w:tc>
        <w:tc>
          <w:tcPr>
            <w:tcW w:w="134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34E9" w:rsidTr="00CC3AF4">
        <w:tc>
          <w:tcPr>
            <w:tcW w:w="706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6.3.</w:t>
            </w:r>
          </w:p>
        </w:tc>
        <w:tc>
          <w:tcPr>
            <w:tcW w:w="5214" w:type="dxa"/>
          </w:tcPr>
          <w:p w:rsidR="008C34E9" w:rsidRDefault="008C34E9" w:rsidP="008C34E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тренингов по формированию коммуникативных навыков педагогических работников</w:t>
            </w:r>
          </w:p>
        </w:tc>
        <w:tc>
          <w:tcPr>
            <w:tcW w:w="1995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образования, образовательные организации, НКО</w:t>
            </w:r>
          </w:p>
        </w:tc>
        <w:tc>
          <w:tcPr>
            <w:tcW w:w="3544" w:type="dxa"/>
          </w:tcPr>
          <w:p w:rsidR="008C34E9" w:rsidRDefault="008C34E9" w:rsidP="00FF53F5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профессиональной компетентности педагогических работников в области профилактики</w:t>
            </w:r>
          </w:p>
        </w:tc>
        <w:tc>
          <w:tcPr>
            <w:tcW w:w="134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34E9" w:rsidTr="00CC3AF4">
        <w:tc>
          <w:tcPr>
            <w:tcW w:w="706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6.4.</w:t>
            </w:r>
          </w:p>
        </w:tc>
        <w:tc>
          <w:tcPr>
            <w:tcW w:w="5214" w:type="dxa"/>
          </w:tcPr>
          <w:p w:rsidR="008C34E9" w:rsidRDefault="008C34E9" w:rsidP="008C34E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Повышение квалификации педагогических работников на тему «профилактика конфликтов 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образовательной организации»</w:t>
            </w:r>
          </w:p>
        </w:tc>
        <w:tc>
          <w:tcPr>
            <w:tcW w:w="1995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2024 год</w:t>
            </w:r>
          </w:p>
        </w:tc>
        <w:tc>
          <w:tcPr>
            <w:tcW w:w="226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управление образования, АНО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«Уральский центр медиации»</w:t>
            </w:r>
          </w:p>
        </w:tc>
        <w:tc>
          <w:tcPr>
            <w:tcW w:w="3544" w:type="dxa"/>
          </w:tcPr>
          <w:p w:rsidR="008C34E9" w:rsidRDefault="008C34E9" w:rsidP="0090616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повышение профессиональной компетентности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педагогических работников в области профилактики</w:t>
            </w:r>
          </w:p>
        </w:tc>
        <w:tc>
          <w:tcPr>
            <w:tcW w:w="134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34E9" w:rsidTr="00CC3AF4">
        <w:tc>
          <w:tcPr>
            <w:tcW w:w="706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6.5.</w:t>
            </w:r>
          </w:p>
        </w:tc>
        <w:tc>
          <w:tcPr>
            <w:tcW w:w="5214" w:type="dxa"/>
          </w:tcPr>
          <w:p w:rsidR="008C34E9" w:rsidRDefault="008C34E9" w:rsidP="008C34E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Реализация программы </w:t>
            </w:r>
            <w:r w:rsidRPr="008C34E9">
              <w:rPr>
                <w:rFonts w:ascii="Times New Roman" w:hAnsi="Times New Roman" w:cs="Times New Roman"/>
                <w:sz w:val="28"/>
                <w:szCs w:val="28"/>
              </w:rPr>
              <w:t>дополнительной общеразвивающей программы интерактивных занятий для детей, подростков и молодежи «Юный медиатор»</w:t>
            </w:r>
          </w:p>
        </w:tc>
        <w:tc>
          <w:tcPr>
            <w:tcW w:w="1995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8C34E9" w:rsidRDefault="008C34E9" w:rsidP="0090616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коммуникативных навыков у несовершеннолетних обучающихся</w:t>
            </w:r>
          </w:p>
        </w:tc>
        <w:tc>
          <w:tcPr>
            <w:tcW w:w="134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34E9" w:rsidTr="00CC3AF4">
        <w:tc>
          <w:tcPr>
            <w:tcW w:w="706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6.6.</w:t>
            </w:r>
          </w:p>
        </w:tc>
        <w:tc>
          <w:tcPr>
            <w:tcW w:w="5214" w:type="dxa"/>
          </w:tcPr>
          <w:p w:rsidR="008C34E9" w:rsidRDefault="008C34E9" w:rsidP="008C34E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игр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Я-гражданин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95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8C34E9" w:rsidRDefault="008C34E9" w:rsidP="0090616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законопослушного поведения</w:t>
            </w:r>
          </w:p>
        </w:tc>
        <w:tc>
          <w:tcPr>
            <w:tcW w:w="134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34E9" w:rsidTr="00CC3AF4">
        <w:tc>
          <w:tcPr>
            <w:tcW w:w="706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6.7.</w:t>
            </w:r>
          </w:p>
        </w:tc>
        <w:tc>
          <w:tcPr>
            <w:tcW w:w="5214" w:type="dxa"/>
          </w:tcPr>
          <w:p w:rsidR="008C34E9" w:rsidRDefault="008C34E9" w:rsidP="008C34E9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благоприятной психологической среды в образовательной организации</w:t>
            </w:r>
          </w:p>
        </w:tc>
        <w:tc>
          <w:tcPr>
            <w:tcW w:w="1995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26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организации</w:t>
            </w:r>
          </w:p>
        </w:tc>
        <w:tc>
          <w:tcPr>
            <w:tcW w:w="3544" w:type="dxa"/>
          </w:tcPr>
          <w:p w:rsidR="008C34E9" w:rsidRDefault="008C34E9" w:rsidP="0090616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348" w:type="dxa"/>
          </w:tcPr>
          <w:p w:rsidR="008C34E9" w:rsidRDefault="008C34E9" w:rsidP="00CC3AF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43AE" w:rsidRPr="007743AE" w:rsidRDefault="007743AE" w:rsidP="007743AE">
      <w:pPr>
        <w:pStyle w:val="a4"/>
        <w:rPr>
          <w:rFonts w:ascii="Times New Roman" w:hAnsi="Times New Roman" w:cs="Times New Roman"/>
          <w:sz w:val="28"/>
        </w:rPr>
      </w:pPr>
    </w:p>
    <w:sectPr w:rsidR="007743AE" w:rsidRPr="007743AE" w:rsidSect="007743A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FD"/>
    <w:rsid w:val="00087939"/>
    <w:rsid w:val="00112699"/>
    <w:rsid w:val="001B7249"/>
    <w:rsid w:val="001D694C"/>
    <w:rsid w:val="00276E56"/>
    <w:rsid w:val="002C71D3"/>
    <w:rsid w:val="002C793F"/>
    <w:rsid w:val="002E4D2D"/>
    <w:rsid w:val="00467B57"/>
    <w:rsid w:val="00493126"/>
    <w:rsid w:val="004C52C9"/>
    <w:rsid w:val="005107FA"/>
    <w:rsid w:val="005427B5"/>
    <w:rsid w:val="0059468B"/>
    <w:rsid w:val="005A7CFC"/>
    <w:rsid w:val="005B2164"/>
    <w:rsid w:val="005D4047"/>
    <w:rsid w:val="005F3918"/>
    <w:rsid w:val="006163F5"/>
    <w:rsid w:val="00647AA3"/>
    <w:rsid w:val="00656290"/>
    <w:rsid w:val="00670B28"/>
    <w:rsid w:val="006A48C1"/>
    <w:rsid w:val="006B5D8E"/>
    <w:rsid w:val="007743AE"/>
    <w:rsid w:val="007748EE"/>
    <w:rsid w:val="008C34E9"/>
    <w:rsid w:val="00936AA7"/>
    <w:rsid w:val="009926FD"/>
    <w:rsid w:val="009A0F66"/>
    <w:rsid w:val="00A07F53"/>
    <w:rsid w:val="00A22D93"/>
    <w:rsid w:val="00A42DA5"/>
    <w:rsid w:val="00AD0D87"/>
    <w:rsid w:val="00B8353D"/>
    <w:rsid w:val="00BB5698"/>
    <w:rsid w:val="00C25024"/>
    <w:rsid w:val="00C2663F"/>
    <w:rsid w:val="00CD26FD"/>
    <w:rsid w:val="00E5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D3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1D3"/>
    <w:pPr>
      <w:spacing w:after="0" w:line="240" w:lineRule="auto"/>
      <w:ind w:left="720"/>
      <w:contextualSpacing/>
    </w:pPr>
    <w:rPr>
      <w:rFonts w:asciiTheme="minorHAnsi" w:eastAsiaTheme="minorHAnsi" w:hAnsiTheme="minorHAnsi"/>
      <w:lang w:val="en-US"/>
    </w:rPr>
  </w:style>
  <w:style w:type="paragraph" w:styleId="a4">
    <w:name w:val="No Spacing"/>
    <w:uiPriority w:val="1"/>
    <w:qFormat/>
    <w:rsid w:val="007743AE"/>
    <w:pPr>
      <w:spacing w:after="0" w:line="240" w:lineRule="auto"/>
    </w:pPr>
    <w:rPr>
      <w:rFonts w:ascii="Calibri" w:hAnsi="Calibri"/>
    </w:rPr>
  </w:style>
  <w:style w:type="table" w:styleId="a5">
    <w:name w:val="Table Grid"/>
    <w:basedOn w:val="a1"/>
    <w:uiPriority w:val="59"/>
    <w:rsid w:val="0077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D3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1D3"/>
    <w:pPr>
      <w:spacing w:after="0" w:line="240" w:lineRule="auto"/>
      <w:ind w:left="720"/>
      <w:contextualSpacing/>
    </w:pPr>
    <w:rPr>
      <w:rFonts w:asciiTheme="minorHAnsi" w:eastAsiaTheme="minorHAnsi" w:hAnsiTheme="minorHAnsi"/>
      <w:lang w:val="en-US"/>
    </w:rPr>
  </w:style>
  <w:style w:type="paragraph" w:styleId="a4">
    <w:name w:val="No Spacing"/>
    <w:uiPriority w:val="1"/>
    <w:qFormat/>
    <w:rsid w:val="007743AE"/>
    <w:pPr>
      <w:spacing w:after="0" w:line="240" w:lineRule="auto"/>
    </w:pPr>
    <w:rPr>
      <w:rFonts w:ascii="Calibri" w:hAnsi="Calibri"/>
    </w:rPr>
  </w:style>
  <w:style w:type="table" w:styleId="a5">
    <w:name w:val="Table Grid"/>
    <w:basedOn w:val="a1"/>
    <w:uiPriority w:val="59"/>
    <w:rsid w:val="0077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user</cp:lastModifiedBy>
  <cp:revision>13</cp:revision>
  <cp:lastPrinted>2024-03-19T02:47:00Z</cp:lastPrinted>
  <dcterms:created xsi:type="dcterms:W3CDTF">2022-02-15T02:56:00Z</dcterms:created>
  <dcterms:modified xsi:type="dcterms:W3CDTF">2024-03-19T02:47:00Z</dcterms:modified>
</cp:coreProperties>
</file>